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Calibri"/>
          <w:b/>
          <w:color w:val="FF0000"/>
          <w:spacing w:val="20"/>
          <w:sz w:val="108"/>
          <w:szCs w:val="108"/>
        </w:rPr>
      </w:pPr>
      <w:r>
        <w:rPr>
          <w:rFonts w:ascii="华文中宋" w:hAnsi="华文中宋" w:eastAsia="华文中宋" w:cs="Calibri"/>
          <w:b/>
          <w:color w:val="FF0000"/>
          <w:spacing w:val="20"/>
          <w:sz w:val="108"/>
          <w:szCs w:val="108"/>
        </w:rPr>
        <w:t>浙江省田径协会</w:t>
      </w:r>
    </w:p>
    <w:p>
      <w:pPr>
        <w:ind w:firstLine="890" w:firstLineChars="250"/>
        <w:jc w:val="center"/>
        <w:rPr>
          <w:rFonts w:ascii="华文中宋" w:hAnsi="华文中宋" w:eastAsia="华文中宋" w:cs="Calibri"/>
          <w:b/>
          <w:spacing w:val="20"/>
          <w:szCs w:val="30"/>
        </w:rPr>
      </w:pPr>
      <w:r>
        <w:rPr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91440</wp:posOffset>
                </wp:positionV>
                <wp:extent cx="5340350" cy="0"/>
                <wp:effectExtent l="0" t="10795" r="12700" b="4635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0" cy="0"/>
                        </a:xfrm>
                        <a:prstGeom prst="straightConnector1">
                          <a:avLst/>
                        </a:prstGeom>
                        <a:ln w="635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7.5pt;margin-top:7.2pt;height:0pt;width:420.5pt;z-index:251658240;mso-width-relative:page;mso-height-relative:page;" filled="f" stroked="t" coordsize="21600,21600" o:gfxdata="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9jY9HSAAAACAEAAA8AAAAAAAAAAQAg&#10;AAAAIgAAAGRycy9kb3ducmV2LnhtbFBLAQIUABQAAAAIAIdO4kBuCMFN2wEAAJYDAAAOAAAAAAAA&#10;AAEAIAAAACEBAABkcnMvZTJvRG9jLnhtbFBLBQYAAAAABgAGAFkBAABuBQAAAAA=&#10;">
                <v:fill on="f" focussize="0,0"/>
                <v:stroke weight="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有关鼓励全省田径爱好者参加2020年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首届“浙江田协杯”线上跑活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动的通知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各市县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市、区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田径协会、各跑团、田径社团：</w:t>
      </w:r>
    </w:p>
    <w:p>
      <w:pPr>
        <w:ind w:firstLine="55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为鼓励全省田径运动爱好者在疫情期间“不扎堆、不聚集”，同时积极参与到强身健体、健身防疫中来，进一步发挥各田径社团的组织和纽带作用，促进全民健身运动的推广和普及。经研究决定，凡报名参加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“浙江田协杯”线上跑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的田径运动爱好者在跑跑网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App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完成免费基础报名后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可向所在市县田径协会、跑团及其他田径社团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预报名，经各级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田径协会、跑团及其他田径社团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预审后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向浙江省田径协会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递交报名人员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见附件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以电子版形式发送至指定邮箱，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组委会将于活动结束后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对排名前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名的参赛者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免费发放完赛奖牌一枚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520，为爱奔跑吧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ind w:firstLine="552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特殊的2020年，让我们跑动起来，完胜疫情，留念一生。</w:t>
      </w:r>
    </w:p>
    <w:p>
      <w:pPr>
        <w:ind w:firstLine="55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人：王青波；联系电话：15988832397；</w:t>
      </w:r>
    </w:p>
    <w:p>
      <w:pPr>
        <w:ind w:firstLine="55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电子邮箱：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"mailto:183288308@qq.com"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t>183288308@qq.com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ind w:firstLine="55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特此通知。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254635</wp:posOffset>
            </wp:positionV>
            <wp:extent cx="1400810" cy="1574800"/>
            <wp:effectExtent l="0" t="0" r="34290" b="25400"/>
            <wp:wrapNone/>
            <wp:docPr id="4" name="图片 4" descr="15873719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737191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附件：首届“浙江田协杯”线上跑活动完赛奖牌申报表</w:t>
      </w:r>
    </w:p>
    <w:p>
      <w:pPr>
        <w:ind w:firstLine="6348" w:firstLineChars="2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361315</wp:posOffset>
            </wp:positionV>
            <wp:extent cx="1440180" cy="1457960"/>
            <wp:effectExtent l="0" t="0" r="7620" b="2540"/>
            <wp:wrapNone/>
            <wp:docPr id="3" name="图片 3" descr="田协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田协透明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48" w:firstLineChars="23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ind w:firstLine="6624" w:firstLineChars="24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6624" w:firstLineChars="24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2020年4月20日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首届“浙江田协杯”线上跑活动完赛奖牌申报表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单位（团体）名称：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39"/>
        <w:gridCol w:w="957"/>
        <w:gridCol w:w="2680"/>
        <w:gridCol w:w="1914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报名项目及参赛名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  话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 年    月    日</w:t>
      </w:r>
    </w:p>
    <w:p>
      <w:pPr>
        <w:ind w:firstLine="5244" w:firstLineChars="19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盖章（签名）：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850" w:right="1474" w:bottom="567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2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35"/>
    <w:rsid w:val="00025D3B"/>
    <w:rsid w:val="00045363"/>
    <w:rsid w:val="0009360D"/>
    <w:rsid w:val="000A4C94"/>
    <w:rsid w:val="00174662"/>
    <w:rsid w:val="001F764C"/>
    <w:rsid w:val="002B68EE"/>
    <w:rsid w:val="002B6F0C"/>
    <w:rsid w:val="002D5373"/>
    <w:rsid w:val="003A569A"/>
    <w:rsid w:val="003A5D81"/>
    <w:rsid w:val="003A7C03"/>
    <w:rsid w:val="003B0524"/>
    <w:rsid w:val="003F3271"/>
    <w:rsid w:val="00410892"/>
    <w:rsid w:val="00436A8B"/>
    <w:rsid w:val="0044044F"/>
    <w:rsid w:val="0044153B"/>
    <w:rsid w:val="0045187E"/>
    <w:rsid w:val="004D027C"/>
    <w:rsid w:val="00512680"/>
    <w:rsid w:val="005C127C"/>
    <w:rsid w:val="00635648"/>
    <w:rsid w:val="0076081C"/>
    <w:rsid w:val="00775908"/>
    <w:rsid w:val="007938A2"/>
    <w:rsid w:val="0081758A"/>
    <w:rsid w:val="0082465A"/>
    <w:rsid w:val="00857892"/>
    <w:rsid w:val="008667E6"/>
    <w:rsid w:val="00871ACB"/>
    <w:rsid w:val="008D0016"/>
    <w:rsid w:val="008E2E68"/>
    <w:rsid w:val="008E6323"/>
    <w:rsid w:val="009306C2"/>
    <w:rsid w:val="00961F53"/>
    <w:rsid w:val="009D1759"/>
    <w:rsid w:val="009D4BE3"/>
    <w:rsid w:val="00A21B8C"/>
    <w:rsid w:val="00B43B49"/>
    <w:rsid w:val="00B65F76"/>
    <w:rsid w:val="00B93174"/>
    <w:rsid w:val="00BB6379"/>
    <w:rsid w:val="00C54118"/>
    <w:rsid w:val="00C96137"/>
    <w:rsid w:val="00C97735"/>
    <w:rsid w:val="00CB1537"/>
    <w:rsid w:val="00CF7128"/>
    <w:rsid w:val="00DC22A8"/>
    <w:rsid w:val="00DC7535"/>
    <w:rsid w:val="00E8518A"/>
    <w:rsid w:val="00F30AE7"/>
    <w:rsid w:val="00F36217"/>
    <w:rsid w:val="00FC3CC0"/>
    <w:rsid w:val="00FE7D93"/>
    <w:rsid w:val="071567C0"/>
    <w:rsid w:val="0AA45AFE"/>
    <w:rsid w:val="0FCA177E"/>
    <w:rsid w:val="122F339C"/>
    <w:rsid w:val="133F5FF7"/>
    <w:rsid w:val="161367BC"/>
    <w:rsid w:val="1C426104"/>
    <w:rsid w:val="1DBD60D8"/>
    <w:rsid w:val="24DC6AE6"/>
    <w:rsid w:val="32C17731"/>
    <w:rsid w:val="469F7803"/>
    <w:rsid w:val="4A0F0CC8"/>
    <w:rsid w:val="557E4893"/>
    <w:rsid w:val="6266295A"/>
    <w:rsid w:val="65F32D79"/>
    <w:rsid w:val="699864B2"/>
    <w:rsid w:val="6A810A9B"/>
    <w:rsid w:val="6B3717A6"/>
    <w:rsid w:val="6F4A79C5"/>
    <w:rsid w:val="70F85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457</Words>
  <Characters>499</Characters>
  <Lines>19</Lines>
  <Paragraphs>5</Paragraphs>
  <TotalTime>75</TotalTime>
  <ScaleCrop>false</ScaleCrop>
  <LinksUpToDate>false</LinksUpToDate>
  <CharactersWithSpaces>565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2019-07-02T05:38:00Z</dcterms:created>
  <dc:creator>钟杭伟</dc:creator>
  <cp:lastModifiedBy>王青波</cp:lastModifiedBy>
  <cp:lastPrinted>2019-11-05T05:50:00Z</cp:lastPrinted>
  <dcterms:modified xsi:type="dcterms:W3CDTF">2020-04-21T01:01:30Z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