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附件</w:t>
      </w:r>
      <w:r>
        <w:rPr>
          <w:rFonts w:ascii="仿宋_GB2312" w:hAnsi="宋体" w:eastAsia="仿宋_GB2312" w:cs="宋体"/>
          <w:color w:val="000000"/>
          <w:sz w:val="30"/>
          <w:szCs w:val="30"/>
        </w:rPr>
        <w:t>1：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                </w:t>
      </w:r>
    </w:p>
    <w:p>
      <w:pPr>
        <w:jc w:val="center"/>
        <w:rPr>
          <w:rFonts w:ascii="仿宋_GB2312" w:hAnsi="宋体" w:eastAsia="仿宋_GB2312" w:cs="宋体"/>
          <w:color w:val="000000"/>
          <w:sz w:val="32"/>
          <w:szCs w:val="30"/>
        </w:rPr>
      </w:pPr>
      <w:r>
        <w:rPr>
          <w:rFonts w:hint="eastAsia" w:ascii="仿宋_GB2312" w:hAnsi="宋体" w:eastAsia="仿宋_GB2312" w:cs="宋体"/>
          <w:color w:val="000000"/>
          <w:sz w:val="32"/>
          <w:szCs w:val="30"/>
        </w:rPr>
        <w:t>俱乐部注册申请表</w:t>
      </w: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2280"/>
        <w:gridCol w:w="1650"/>
        <w:gridCol w:w="550"/>
        <w:gridCol w:w="619"/>
        <w:gridCol w:w="719"/>
        <w:gridCol w:w="71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俱乐部全称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俱乐部简称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(7个字以内)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法人（负责人）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法人（负责人）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社会统一信用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（区号）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第一联系人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第二联系人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7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队伍建设情况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教练员人数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国际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健将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运动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健将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运动员人数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场地情况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训练器材情况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概况简介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概述注册资本，以及自身注册的的优势，团队文化，运动员培养水平等状况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俱乐部法人代表或被授权人签字（盖章）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538B"/>
    <w:rsid w:val="0F5F2B30"/>
    <w:rsid w:val="395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2024-12-31T07:11:00Z</dcterms:created>
  <dc:creator>cxj</dc:creator>
  <cp:lastModifiedBy>cxj</cp:lastModifiedBy>
  <dcterms:modified xsi:type="dcterms:W3CDTF">2024-12-31T07:12:12Z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4BE50D7823D74A4A9D6F31CF0106F955</vt:lpwstr>
  </property>
</Properties>
</file>